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65A" w:rsidRPr="00B2265A" w:rsidRDefault="00B2265A" w:rsidP="00B2265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2265A">
        <w:rPr>
          <w:rFonts w:ascii="Times New Roman" w:hAnsi="Times New Roman" w:cs="Times New Roman"/>
          <w:b/>
          <w:sz w:val="24"/>
          <w:szCs w:val="24"/>
          <w:lang w:val="en-US"/>
        </w:rPr>
        <w:t>Appendix S</w:t>
      </w:r>
      <w:r w:rsidR="007A61E5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B226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>Diagnos</w:t>
      </w:r>
      <w:r w:rsidR="003F54B8">
        <w:rPr>
          <w:rFonts w:ascii="Times New Roman" w:hAnsi="Times New Roman" w:cs="Times New Roman"/>
          <w:sz w:val="24"/>
          <w:szCs w:val="24"/>
          <w:lang w:val="en-US"/>
        </w:rPr>
        <w:t>tic taxa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of the areas of endemism found in the</w:t>
      </w:r>
      <w:r w:rsidRPr="00B226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Lower Río de la Plata Basin. </w:t>
      </w:r>
    </w:p>
    <w:p w:rsidR="00B2265A" w:rsidRPr="00C347BF" w:rsidRDefault="00B2265A" w:rsidP="00C347B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4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Riverine </w:t>
      </w:r>
      <w:r w:rsidR="00244382" w:rsidRPr="00244382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>district</w:t>
      </w:r>
      <w:r w:rsidRPr="00C347BF">
        <w:rPr>
          <w:rFonts w:ascii="Times New Roman" w:hAnsi="Times New Roman" w:cs="Times New Roman"/>
          <w:b/>
          <w:sz w:val="24"/>
          <w:szCs w:val="24"/>
          <w:lang w:val="en-US"/>
        </w:rPr>
        <w:t>, distr</w:t>
      </w:r>
      <w:r w:rsidR="004834B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91CAC" w:rsidRPr="00891C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91CAC" w:rsidRPr="00C347BF">
        <w:rPr>
          <w:rFonts w:ascii="Times New Roman" w:hAnsi="Times New Roman" w:cs="Times New Roman"/>
          <w:b/>
          <w:sz w:val="24"/>
          <w:szCs w:val="24"/>
          <w:lang w:val="en-US"/>
        </w:rPr>
        <w:t>nov.</w:t>
      </w:r>
      <w:proofErr w:type="spellEnd"/>
    </w:p>
    <w:p w:rsidR="00B2265A" w:rsidRPr="00B2265A" w:rsidRDefault="00B2265A" w:rsidP="00C347B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Endemic taxa: LYCOPODIIDAE.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Isoetaceae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>Isoetes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>ekmanii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POLYPODIIDAE. </w:t>
      </w:r>
      <w:proofErr w:type="spellStart"/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>Polypodiaceae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>Microgramma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>mortoniana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>Thelypteridaceae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>Thelypteris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>abbiattii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MAGNOLIOPHYTA.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Apocynaceae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Araujia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megapotamica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Funastrum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flavum,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Oxypetalum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sylvestre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Apiaceae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Eryngium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mesopotamicum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Asteraceae: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Baccharis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frenguellii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B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pedersenii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B.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penningtonii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B.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phyteumoides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Brassicaceae: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Rorippa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bonariensis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>var.</w:t>
      </w:r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burkartii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Cyperaceae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Scirpus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giganteus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Rhynchospora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corymbosa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var.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bonariensis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Caryophyllaceae: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Sagina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humifusa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Cleomaceae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Cleome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titubans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Fabaceae: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Lupinus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albescens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Vicia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epetiolaris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V.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macrograminea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Orchidaceae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Platythelys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platensis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Poaceae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Echinochloa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helodes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Oplismenopsis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Paspalum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haumanii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Setaria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stolonifera,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Zizaniopsis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bonariensis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Solanaceae: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Jaborosa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runcinata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Lycium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vimineum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, Solanum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platense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VERTEBRATA.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Colubridae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Erythrolamprus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jaegeri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coralliventris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E.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semiaureus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Helycops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infrataeniatus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Cricetidae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Scapteromys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aquaticus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  <w:lang w:val="en-US"/>
        </w:rPr>
        <w:t>Hylidae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Argenteohyla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Thraupidae: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Sporophila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  <w:lang w:val="en-US"/>
        </w:rPr>
        <w:t>palustris</w:t>
      </w:r>
      <w:proofErr w:type="spellEnd"/>
      <w:r w:rsidRPr="00B2265A">
        <w:rPr>
          <w:rFonts w:ascii="Times New Roman" w:hAnsi="Times New Roman" w:cs="Times New Roman"/>
          <w:sz w:val="24"/>
          <w:szCs w:val="24"/>
          <w:lang w:val="en-US"/>
        </w:rPr>
        <w:t xml:space="preserve">. INSECTA. Curculionidae: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>Eurymetopus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unicolor</w:t>
      </w:r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B2265A">
        <w:rPr>
          <w:rFonts w:ascii="Times New Roman" w:hAnsi="Times New Roman" w:cs="Times New Roman"/>
          <w:sz w:val="24"/>
          <w:szCs w:val="24"/>
        </w:rPr>
        <w:t xml:space="preserve">ARACHINIDA.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Araneidae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Mastophora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conifera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>.</w:t>
      </w:r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Gonyleptidae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Hernandaria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scabricula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>,</w:t>
      </w:r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Pucrolia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minuta</w:t>
      </w:r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Salticidae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Jollas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r w:rsidRPr="00B2265A">
        <w:rPr>
          <w:rFonts w:ascii="Times New Roman" w:hAnsi="Times New Roman" w:cs="Times New Roman"/>
          <w:i/>
          <w:sz w:val="24"/>
          <w:szCs w:val="24"/>
        </w:rPr>
        <w:t>manantiales.</w:t>
      </w:r>
    </w:p>
    <w:p w:rsidR="00B2265A" w:rsidRPr="00C347BF" w:rsidRDefault="00B2265A" w:rsidP="00B2265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265A" w:rsidRPr="00C347BF" w:rsidRDefault="00811BAC" w:rsidP="00C347B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 xml:space="preserve">Paraná </w:t>
      </w:r>
      <w:r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>D</w:t>
      </w:r>
      <w:r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>elta</w:t>
      </w:r>
      <w:r w:rsidR="00B2265A"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 xml:space="preserve"> </w:t>
      </w:r>
      <w:r w:rsidR="00244382"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>s</w:t>
      </w:r>
      <w:r w:rsidR="00B2265A"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>ubdistrict</w:t>
      </w:r>
      <w:bookmarkStart w:id="0" w:name="_GoBack"/>
      <w:r w:rsidR="00891CAC"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 xml:space="preserve">, </w:t>
      </w:r>
      <w:r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 xml:space="preserve">stat. </w:t>
      </w:r>
      <w:proofErr w:type="spellStart"/>
      <w:r w:rsidR="00891CAC" w:rsidRPr="00811BAC">
        <w:rPr>
          <w:rFonts w:ascii="Times New Roman" w:hAnsi="Times New Roman" w:cs="Times New Roman"/>
          <w:b/>
          <w:sz w:val="24"/>
          <w:szCs w:val="24"/>
          <w:highlight w:val="green"/>
          <w:lang w:val="en-US"/>
        </w:rPr>
        <w:t>nov.</w:t>
      </w:r>
      <w:bookmarkEnd w:id="0"/>
      <w:proofErr w:type="spellEnd"/>
    </w:p>
    <w:p w:rsidR="00B2265A" w:rsidRPr="00B2265A" w:rsidRDefault="00B2265A" w:rsidP="00C347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2265A">
        <w:rPr>
          <w:rFonts w:ascii="Times New Roman" w:hAnsi="Times New Roman" w:cs="Times New Roman"/>
          <w:sz w:val="24"/>
          <w:szCs w:val="24"/>
          <w:lang w:val="en-US"/>
        </w:rPr>
        <w:t>Endemic taxa:</w:t>
      </w:r>
      <w:r w:rsidRPr="00B226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2265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POLYPODIIDAE. </w:t>
      </w:r>
      <w:proofErr w:type="spellStart"/>
      <w:r w:rsidRPr="00B2265A">
        <w:rPr>
          <w:rFonts w:ascii="Times New Roman" w:hAnsi="Times New Roman" w:cs="Times New Roman"/>
          <w:iCs/>
          <w:sz w:val="24"/>
          <w:szCs w:val="24"/>
        </w:rPr>
        <w:t>Thelypteridaceae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Amauropelta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burkartii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</w:rPr>
        <w:t xml:space="preserve">, A.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decurtata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Cs/>
          <w:sz w:val="24"/>
          <w:szCs w:val="24"/>
        </w:rPr>
        <w:t>var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>.</w:t>
      </w:r>
      <w:r w:rsidRPr="00B2265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platensis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B2265A">
        <w:rPr>
          <w:rFonts w:ascii="Times New Roman" w:hAnsi="Times New Roman" w:cs="Times New Roman"/>
          <w:sz w:val="24"/>
          <w:szCs w:val="24"/>
        </w:rPr>
        <w:t xml:space="preserve">MAGNOLIOPHYTA.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Asteraceae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Baccharis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phyteuma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>,</w:t>
      </w:r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Eupatorium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cabrerae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Cannaceae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Canna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ascendens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Cyperaceae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Cyperus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berroi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Fabaceae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r w:rsidRPr="00B2265A">
        <w:rPr>
          <w:rFonts w:ascii="Times New Roman" w:hAnsi="Times New Roman" w:cs="Times New Roman"/>
          <w:i/>
          <w:sz w:val="24"/>
          <w:szCs w:val="24"/>
        </w:rPr>
        <w:t>Mimosa</w:t>
      </w:r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bonplandii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, </w:t>
      </w:r>
      <w:r w:rsidRPr="00B2265A">
        <w:rPr>
          <w:rFonts w:ascii="Times New Roman" w:hAnsi="Times New Roman" w:cs="Times New Roman"/>
          <w:i/>
          <w:sz w:val="24"/>
          <w:szCs w:val="24"/>
        </w:rPr>
        <w:t>Vicia</w:t>
      </w:r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platensis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Solanaceae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Solanum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bonariense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VERTEBRATA.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Cricetidae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Bibimys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torresi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Deltamys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kempi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kempi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Oxymycterus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josei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Hylidae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Argenteohyla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siemersi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siemersi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INSECTA.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Aeshnidae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Staurophlebia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bosqi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Culicidae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Ochlerotatus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jorgi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iCs/>
          <w:sz w:val="24"/>
          <w:szCs w:val="24"/>
        </w:rPr>
        <w:t>Curculionidae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Atrichonotus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marginatus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Cyrtomon</w:t>
      </w:r>
      <w:proofErr w:type="spellEnd"/>
      <w:r w:rsidRPr="00B2265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glaucus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iCs/>
          <w:sz w:val="24"/>
          <w:szCs w:val="24"/>
        </w:rPr>
        <w:t>Tullbergiidae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Tullbergia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iCs/>
          <w:sz w:val="24"/>
          <w:szCs w:val="24"/>
        </w:rPr>
        <w:t>alcirae</w:t>
      </w:r>
      <w:proofErr w:type="spellEnd"/>
      <w:r w:rsidRPr="00B2265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B2265A">
        <w:rPr>
          <w:rFonts w:ascii="Times New Roman" w:hAnsi="Times New Roman" w:cs="Times New Roman"/>
          <w:sz w:val="24"/>
          <w:szCs w:val="24"/>
        </w:rPr>
        <w:t xml:space="preserve">ARACHINIDA.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Nemesiidae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Stenoterommata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tenuistylum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Salticidae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Jollas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paranacito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, </w:t>
      </w:r>
      <w:r w:rsidRPr="00B2265A">
        <w:rPr>
          <w:rFonts w:ascii="Times New Roman" w:hAnsi="Times New Roman" w:cs="Times New Roman"/>
          <w:i/>
          <w:sz w:val="24"/>
          <w:szCs w:val="24"/>
        </w:rPr>
        <w:t xml:space="preserve">J.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puntalara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Sclerosomatidae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Sympathica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formosa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Varinodulia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Sparassidae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Polybetes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punctulatus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GASTROPODA.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Bulimulidae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Bulimulus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vesicalis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vesicalis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>.</w:t>
      </w:r>
    </w:p>
    <w:p w:rsidR="00B2265A" w:rsidRPr="00B2265A" w:rsidRDefault="00B2265A" w:rsidP="00B226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65A" w:rsidRPr="003F54B8" w:rsidRDefault="00B2265A" w:rsidP="00C347B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F54B8">
        <w:rPr>
          <w:rFonts w:ascii="Times New Roman" w:hAnsi="Times New Roman" w:cs="Times New Roman"/>
          <w:b/>
          <w:sz w:val="24"/>
          <w:szCs w:val="24"/>
        </w:rPr>
        <w:t xml:space="preserve">Uruguay </w:t>
      </w:r>
      <w:proofErr w:type="spellStart"/>
      <w:r w:rsidRPr="003F54B8">
        <w:rPr>
          <w:rFonts w:ascii="Times New Roman" w:hAnsi="Times New Roman" w:cs="Times New Roman"/>
          <w:b/>
          <w:sz w:val="24"/>
          <w:szCs w:val="24"/>
        </w:rPr>
        <w:t>Basin</w:t>
      </w:r>
      <w:proofErr w:type="spellEnd"/>
      <w:r w:rsidRPr="003F54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44382" w:rsidRPr="003F54B8">
        <w:rPr>
          <w:rFonts w:ascii="Times New Roman" w:hAnsi="Times New Roman" w:cs="Times New Roman"/>
          <w:b/>
          <w:sz w:val="24"/>
          <w:szCs w:val="24"/>
          <w:highlight w:val="green"/>
        </w:rPr>
        <w:t>s</w:t>
      </w:r>
      <w:r w:rsidRPr="003F54B8">
        <w:rPr>
          <w:rFonts w:ascii="Times New Roman" w:hAnsi="Times New Roman" w:cs="Times New Roman"/>
          <w:b/>
          <w:sz w:val="24"/>
          <w:szCs w:val="24"/>
          <w:highlight w:val="green"/>
        </w:rPr>
        <w:t>ubdistrict</w:t>
      </w:r>
      <w:proofErr w:type="spellEnd"/>
      <w:r w:rsidR="00891CAC" w:rsidRPr="003F54B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91CAC" w:rsidRPr="003F54B8">
        <w:rPr>
          <w:rFonts w:ascii="Times New Roman" w:hAnsi="Times New Roman" w:cs="Times New Roman"/>
          <w:b/>
          <w:sz w:val="24"/>
          <w:szCs w:val="24"/>
        </w:rPr>
        <w:t>subdistr</w:t>
      </w:r>
      <w:proofErr w:type="spellEnd"/>
      <w:r w:rsidR="00891CAC" w:rsidRPr="003F54B8">
        <w:rPr>
          <w:rFonts w:ascii="Times New Roman" w:hAnsi="Times New Roman" w:cs="Times New Roman"/>
          <w:b/>
          <w:sz w:val="24"/>
          <w:szCs w:val="24"/>
        </w:rPr>
        <w:t>. nov.</w:t>
      </w:r>
      <w:r w:rsidRPr="003F54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65A" w:rsidRPr="00B2265A" w:rsidRDefault="00B2265A" w:rsidP="00C347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47BF">
        <w:rPr>
          <w:rFonts w:ascii="Times New Roman" w:hAnsi="Times New Roman" w:cs="Times New Roman"/>
          <w:sz w:val="24"/>
          <w:szCs w:val="24"/>
        </w:rPr>
        <w:t>Endemic</w:t>
      </w:r>
      <w:proofErr w:type="spellEnd"/>
      <w:r w:rsidRPr="00C347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7BF">
        <w:rPr>
          <w:rFonts w:ascii="Times New Roman" w:hAnsi="Times New Roman" w:cs="Times New Roman"/>
          <w:sz w:val="24"/>
          <w:szCs w:val="24"/>
        </w:rPr>
        <w:t>taxa</w:t>
      </w:r>
      <w:proofErr w:type="spellEnd"/>
      <w:r w:rsidRPr="00C347BF">
        <w:rPr>
          <w:rFonts w:ascii="Times New Roman" w:hAnsi="Times New Roman" w:cs="Times New Roman"/>
          <w:sz w:val="24"/>
          <w:szCs w:val="24"/>
        </w:rPr>
        <w:t>: MAGNOLIOPHYTA</w:t>
      </w:r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Commelinaceae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Commelina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erecta</w:t>
      </w:r>
      <w:r w:rsidRPr="00B2265A">
        <w:rPr>
          <w:rFonts w:ascii="Times New Roman" w:hAnsi="Times New Roman" w:cs="Times New Roman"/>
          <w:sz w:val="24"/>
          <w:szCs w:val="24"/>
        </w:rPr>
        <w:t xml:space="preserve"> fo.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dielsii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Fabaceae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Aeschynomene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lorentziana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, Mimosa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amphigena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, M.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obstrigosa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MYRIAPODA.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Schendylidae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Schendylops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anamariae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, </w:t>
      </w:r>
      <w:r w:rsidRPr="00B2265A">
        <w:rPr>
          <w:rFonts w:ascii="Times New Roman" w:hAnsi="Times New Roman" w:cs="Times New Roman"/>
          <w:i/>
          <w:sz w:val="24"/>
          <w:szCs w:val="24"/>
        </w:rPr>
        <w:t>S</w:t>
      </w:r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interfluvius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Geophilidae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Dinogeophilus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pauropus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ARACHNIDA.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Pholcidae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Mesabolivar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uruguayensis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>.</w:t>
      </w:r>
    </w:p>
    <w:p w:rsidR="00B2265A" w:rsidRPr="00B2265A" w:rsidRDefault="00B2265A" w:rsidP="00B226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65A" w:rsidRPr="003F54B8" w:rsidRDefault="00B2265A" w:rsidP="00C347B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F54B8">
        <w:rPr>
          <w:rFonts w:ascii="Times New Roman" w:hAnsi="Times New Roman" w:cs="Times New Roman"/>
          <w:b/>
          <w:sz w:val="24"/>
          <w:szCs w:val="24"/>
        </w:rPr>
        <w:t xml:space="preserve">Paraguay-Paraná </w:t>
      </w:r>
      <w:proofErr w:type="spellStart"/>
      <w:r w:rsidRPr="003F54B8">
        <w:rPr>
          <w:rFonts w:ascii="Times New Roman" w:hAnsi="Times New Roman" w:cs="Times New Roman"/>
          <w:b/>
          <w:sz w:val="24"/>
          <w:szCs w:val="24"/>
        </w:rPr>
        <w:t>Flooding</w:t>
      </w:r>
      <w:proofErr w:type="spellEnd"/>
      <w:r w:rsidRPr="003F54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54B8">
        <w:rPr>
          <w:rFonts w:ascii="Times New Roman" w:hAnsi="Times New Roman" w:cs="Times New Roman"/>
          <w:b/>
          <w:sz w:val="24"/>
          <w:szCs w:val="24"/>
        </w:rPr>
        <w:t>Valleys</w:t>
      </w:r>
      <w:proofErr w:type="spellEnd"/>
      <w:r w:rsidRPr="003F54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44382" w:rsidRPr="003F54B8">
        <w:rPr>
          <w:rFonts w:ascii="Times New Roman" w:hAnsi="Times New Roman" w:cs="Times New Roman"/>
          <w:b/>
          <w:sz w:val="24"/>
          <w:szCs w:val="24"/>
          <w:highlight w:val="green"/>
        </w:rPr>
        <w:t>s</w:t>
      </w:r>
      <w:r w:rsidRPr="003F54B8">
        <w:rPr>
          <w:rFonts w:ascii="Times New Roman" w:hAnsi="Times New Roman" w:cs="Times New Roman"/>
          <w:b/>
          <w:sz w:val="24"/>
          <w:szCs w:val="24"/>
          <w:highlight w:val="green"/>
        </w:rPr>
        <w:t>ubdistrict</w:t>
      </w:r>
      <w:proofErr w:type="spellEnd"/>
      <w:r w:rsidR="00891CAC" w:rsidRPr="003F54B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91CAC" w:rsidRPr="003F54B8">
        <w:rPr>
          <w:rFonts w:ascii="Times New Roman" w:hAnsi="Times New Roman" w:cs="Times New Roman"/>
          <w:b/>
          <w:sz w:val="24"/>
          <w:szCs w:val="24"/>
        </w:rPr>
        <w:t>subdistr</w:t>
      </w:r>
      <w:proofErr w:type="spellEnd"/>
      <w:r w:rsidR="00891CAC" w:rsidRPr="003F54B8">
        <w:rPr>
          <w:rFonts w:ascii="Times New Roman" w:hAnsi="Times New Roman" w:cs="Times New Roman"/>
          <w:b/>
          <w:sz w:val="24"/>
          <w:szCs w:val="24"/>
        </w:rPr>
        <w:t>. nov.</w:t>
      </w:r>
      <w:r w:rsidRPr="003F54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65A" w:rsidRPr="00B2265A" w:rsidRDefault="00B2265A" w:rsidP="00C347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265A">
        <w:rPr>
          <w:rFonts w:ascii="Times New Roman" w:hAnsi="Times New Roman" w:cs="Times New Roman"/>
          <w:sz w:val="24"/>
          <w:szCs w:val="24"/>
        </w:rPr>
        <w:t>Endemic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taxa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r w:rsidRPr="00B2265A">
        <w:rPr>
          <w:rFonts w:ascii="Times New Roman" w:hAnsi="Times New Roman" w:cs="Times New Roman"/>
          <w:iCs/>
          <w:sz w:val="24"/>
          <w:szCs w:val="24"/>
        </w:rPr>
        <w:t xml:space="preserve">POLYPODIIDAE. </w:t>
      </w:r>
      <w:proofErr w:type="spellStart"/>
      <w:r w:rsidRPr="003F54B8">
        <w:rPr>
          <w:rFonts w:ascii="Times New Roman" w:hAnsi="Times New Roman" w:cs="Times New Roman"/>
          <w:iCs/>
          <w:sz w:val="24"/>
          <w:szCs w:val="24"/>
          <w:lang w:val="en-US"/>
        </w:rPr>
        <w:t>Ophioglossaceae</w:t>
      </w:r>
      <w:proofErr w:type="spellEnd"/>
      <w:r w:rsidRPr="003F54B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</w:t>
      </w:r>
      <w:proofErr w:type="spellStart"/>
      <w:r w:rsidRPr="003F54B8">
        <w:rPr>
          <w:rFonts w:ascii="Times New Roman" w:hAnsi="Times New Roman" w:cs="Times New Roman"/>
          <w:i/>
          <w:iCs/>
          <w:sz w:val="24"/>
          <w:szCs w:val="24"/>
          <w:lang w:val="en-US"/>
        </w:rPr>
        <w:t>Ophioglossum</w:t>
      </w:r>
      <w:proofErr w:type="spellEnd"/>
      <w:r w:rsidRPr="003F54B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3F54B8">
        <w:rPr>
          <w:rFonts w:ascii="Times New Roman" w:hAnsi="Times New Roman" w:cs="Times New Roman"/>
          <w:i/>
          <w:iCs/>
          <w:sz w:val="24"/>
          <w:szCs w:val="24"/>
          <w:lang w:val="en-US"/>
        </w:rPr>
        <w:t>crotalophoroides</w:t>
      </w:r>
      <w:proofErr w:type="spellEnd"/>
      <w:r w:rsidRPr="003F54B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var. </w:t>
      </w:r>
      <w:proofErr w:type="spellStart"/>
      <w:r w:rsidRPr="003F54B8">
        <w:rPr>
          <w:rFonts w:ascii="Times New Roman" w:hAnsi="Times New Roman" w:cs="Times New Roman"/>
          <w:i/>
          <w:iCs/>
          <w:sz w:val="24"/>
          <w:szCs w:val="24"/>
          <w:lang w:val="en-US"/>
        </w:rPr>
        <w:t>nanum</w:t>
      </w:r>
      <w:proofErr w:type="spellEnd"/>
      <w:r w:rsidRPr="003F54B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MAGNOLIOPHYTA. </w:t>
      </w:r>
      <w:proofErr w:type="spellStart"/>
      <w:r w:rsidRPr="003F54B8">
        <w:rPr>
          <w:rFonts w:ascii="Times New Roman" w:hAnsi="Times New Roman" w:cs="Times New Roman"/>
          <w:sz w:val="24"/>
          <w:szCs w:val="24"/>
          <w:lang w:val="en-US"/>
        </w:rPr>
        <w:t>Amaryllidaceae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Habranthus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correntinus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. Asteraceae: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Baccharis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albida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. Brassicaceae: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Rorippa</w:t>
      </w:r>
      <w:proofErr w:type="spellEnd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bonariensis</w:t>
      </w:r>
      <w:proofErr w:type="spellEnd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F54B8">
        <w:rPr>
          <w:rFonts w:ascii="Times New Roman" w:hAnsi="Times New Roman" w:cs="Times New Roman"/>
          <w:sz w:val="24"/>
          <w:szCs w:val="24"/>
          <w:lang w:val="en-US"/>
        </w:rPr>
        <w:t>var</w:t>
      </w:r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chacoensis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. Fabaceae: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Lathyrus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nigrivalvis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F54B8">
        <w:rPr>
          <w:rFonts w:ascii="Times New Roman" w:hAnsi="Times New Roman" w:cs="Times New Roman"/>
          <w:sz w:val="24"/>
          <w:szCs w:val="24"/>
          <w:lang w:val="en-US"/>
        </w:rPr>
        <w:t>Poaceae</w:t>
      </w:r>
      <w:proofErr w:type="spellEnd"/>
      <w:r w:rsidRPr="003F54B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Zizaniopsis</w:t>
      </w:r>
      <w:proofErr w:type="spellEnd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>villanensis</w:t>
      </w:r>
      <w:proofErr w:type="spellEnd"/>
      <w:r w:rsidRPr="003F54B8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Solanaceae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Solanum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pedersenii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ARACHNIDA.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Gnaphosidae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r w:rsidRPr="00B2265A">
        <w:rPr>
          <w:rFonts w:ascii="Times New Roman" w:hAnsi="Times New Roman" w:cs="Times New Roman"/>
          <w:i/>
          <w:sz w:val="24"/>
          <w:szCs w:val="24"/>
        </w:rPr>
        <w:t>Almafuerte</w:t>
      </w:r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r w:rsidRPr="00B2265A">
        <w:rPr>
          <w:rFonts w:ascii="Times New Roman" w:hAnsi="Times New Roman" w:cs="Times New Roman"/>
          <w:i/>
          <w:sz w:val="24"/>
          <w:szCs w:val="24"/>
        </w:rPr>
        <w:t>vigorosa</w:t>
      </w:r>
      <w:r w:rsidRPr="00B2265A">
        <w:rPr>
          <w:rFonts w:ascii="Times New Roman" w:hAnsi="Times New Roman" w:cs="Times New Roman"/>
          <w:sz w:val="24"/>
          <w:szCs w:val="24"/>
        </w:rPr>
        <w:t xml:space="preserve">, </w:t>
      </w:r>
      <w:r w:rsidRPr="00B2265A">
        <w:rPr>
          <w:rFonts w:ascii="Times New Roman" w:hAnsi="Times New Roman" w:cs="Times New Roman"/>
          <w:i/>
          <w:sz w:val="24"/>
          <w:szCs w:val="24"/>
        </w:rPr>
        <w:t>Verita</w:t>
      </w:r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Gonyleptidae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Progonyleptes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borellii</w:t>
      </w:r>
      <w:proofErr w:type="spellEnd"/>
      <w:r w:rsidRPr="00B2265A">
        <w:rPr>
          <w:rFonts w:ascii="Times New Roman" w:hAnsi="Times New Roman" w:cs="Times New Roman"/>
          <w:i/>
          <w:sz w:val="24"/>
          <w:szCs w:val="24"/>
        </w:rPr>
        <w:t>.</w:t>
      </w:r>
      <w:r w:rsidRPr="00B2265A">
        <w:rPr>
          <w:rFonts w:ascii="Times New Roman" w:hAnsi="Times New Roman" w:cs="Times New Roman"/>
          <w:sz w:val="24"/>
          <w:szCs w:val="24"/>
        </w:rPr>
        <w:t xml:space="preserve"> VERTEBRATA: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Gymnophthalmidae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Colobosaura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kraepelini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Hylidae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>:</w:t>
      </w:r>
      <w:r w:rsidRPr="00B226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Argenteohyla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siemersi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pederseni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265A">
        <w:rPr>
          <w:rFonts w:ascii="Times New Roman" w:hAnsi="Times New Roman" w:cs="Times New Roman"/>
          <w:sz w:val="24"/>
          <w:szCs w:val="24"/>
        </w:rPr>
        <w:t>Leptodactylidae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Physalaemus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5A">
        <w:rPr>
          <w:rFonts w:ascii="Times New Roman" w:hAnsi="Times New Roman" w:cs="Times New Roman"/>
          <w:i/>
          <w:sz w:val="24"/>
          <w:szCs w:val="24"/>
        </w:rPr>
        <w:t>santafecinus</w:t>
      </w:r>
      <w:proofErr w:type="spellEnd"/>
      <w:r w:rsidRPr="00B2265A">
        <w:rPr>
          <w:rFonts w:ascii="Times New Roman" w:hAnsi="Times New Roman" w:cs="Times New Roman"/>
          <w:sz w:val="24"/>
          <w:szCs w:val="24"/>
        </w:rPr>
        <w:t>.</w:t>
      </w:r>
    </w:p>
    <w:p w:rsidR="00B2265A" w:rsidRPr="00B2265A" w:rsidRDefault="00B2265A" w:rsidP="00B2265A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B2265A" w:rsidRPr="00B2265A" w:rsidRDefault="00B2265A" w:rsidP="00B226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65A" w:rsidRPr="00B2265A" w:rsidRDefault="00B2265A" w:rsidP="00B2265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EE667C" w:rsidRDefault="009427E7"/>
    <w:sectPr w:rsidR="00EE667C" w:rsidSect="00FE688A">
      <w:footerReference w:type="default" r:id="rId6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7E7" w:rsidRDefault="009427E7">
      <w:pPr>
        <w:spacing w:after="0" w:line="240" w:lineRule="auto"/>
      </w:pPr>
      <w:r>
        <w:separator/>
      </w:r>
    </w:p>
  </w:endnote>
  <w:endnote w:type="continuationSeparator" w:id="0">
    <w:p w:rsidR="009427E7" w:rsidRDefault="0094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4326917"/>
      <w:docPartObj>
        <w:docPartGallery w:val="Page Numbers (Bottom of Page)"/>
        <w:docPartUnique/>
      </w:docPartObj>
    </w:sdtPr>
    <w:sdtEndPr/>
    <w:sdtContent>
      <w:p w:rsidR="00B6252C" w:rsidRDefault="00B2265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4B8">
          <w:rPr>
            <w:noProof/>
          </w:rPr>
          <w:t>1</w:t>
        </w:r>
        <w:r>
          <w:fldChar w:fldCharType="end"/>
        </w:r>
      </w:p>
    </w:sdtContent>
  </w:sdt>
  <w:p w:rsidR="00B6252C" w:rsidRDefault="009427E7">
    <w:pPr>
      <w:pStyle w:val="Piedepgina"/>
    </w:pPr>
  </w:p>
  <w:p w:rsidR="00B6252C" w:rsidRDefault="009427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7E7" w:rsidRDefault="009427E7">
      <w:pPr>
        <w:spacing w:after="0" w:line="240" w:lineRule="auto"/>
      </w:pPr>
      <w:r>
        <w:separator/>
      </w:r>
    </w:p>
  </w:footnote>
  <w:footnote w:type="continuationSeparator" w:id="0">
    <w:p w:rsidR="009427E7" w:rsidRDefault="00942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65A"/>
    <w:rsid w:val="00134E7B"/>
    <w:rsid w:val="00244382"/>
    <w:rsid w:val="0031339C"/>
    <w:rsid w:val="003F54B8"/>
    <w:rsid w:val="004605FA"/>
    <w:rsid w:val="004834B4"/>
    <w:rsid w:val="0067722F"/>
    <w:rsid w:val="0070010A"/>
    <w:rsid w:val="007A61E5"/>
    <w:rsid w:val="00811BAC"/>
    <w:rsid w:val="00863045"/>
    <w:rsid w:val="00891CAC"/>
    <w:rsid w:val="008E1716"/>
    <w:rsid w:val="009427E7"/>
    <w:rsid w:val="00A77698"/>
    <w:rsid w:val="00B2265A"/>
    <w:rsid w:val="00B94324"/>
    <w:rsid w:val="00BA51BF"/>
    <w:rsid w:val="00C347BF"/>
    <w:rsid w:val="00C6332C"/>
    <w:rsid w:val="00ED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6A282-9F9F-4CB5-AA37-61E5F812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2265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2265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Pc</dc:creator>
  <cp:lastModifiedBy>Usuario</cp:lastModifiedBy>
  <cp:revision>4</cp:revision>
  <dcterms:created xsi:type="dcterms:W3CDTF">2019-04-10T21:03:00Z</dcterms:created>
  <dcterms:modified xsi:type="dcterms:W3CDTF">2019-04-11T17:14:00Z</dcterms:modified>
</cp:coreProperties>
</file>